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00" w:line="290"/>
        <w:ind w:right="0" w:left="0" w:firstLine="0"/>
        <w:jc w:val="left"/>
        <w:rPr>
          <w:rFonts w:ascii="Verdana" w:hAnsi="Verdana" w:cs="Verdana" w:eastAsia="Verdana"/>
          <w:color w:val="4D4F53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Dear Parents &amp; Guardians,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br/>
        <w:t xml:space="preserve">Happy New Year to you all! We hope you managed to enjoy the break over Christmas.</w:t>
        <w:br/>
        <w:br/>
        <w:t xml:space="preserve">As you are aware the Covid-19 situation is changing rapidly and regularly but the current situation is that Dorset is in Tier 3 and there are additional restrictions around children returning to school. 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This obviously affects us and what we can offer therefore we are having to make a number of changes to our timetable.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Children that are unable to start school during the first 2 weeks of January are not permitted to attend their gymnastics session.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4D4F53"/>
          <w:spacing w:val="0"/>
          <w:position w:val="0"/>
          <w:sz w:val="24"/>
          <w:u w:val="single"/>
          <w:shd w:fill="auto" w:val="clear"/>
        </w:rPr>
        <w:t xml:space="preserve">Cancellations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br/>
        <w:t xml:space="preserve">Wednesday January 6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 &amp; 13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  <w:vertAlign w:val="superscript"/>
        </w:rPr>
        <w:t xml:space="preserve">th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4D4F53"/>
          <w:spacing w:val="0"/>
          <w:position w:val="0"/>
          <w:sz w:val="24"/>
          <w:shd w:fill="auto" w:val="clear"/>
        </w:rPr>
        <w:t xml:space="preserve">Year 8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 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–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 8pm 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–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 9pm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br/>
        <w:t xml:space="preserve">Thursday January 7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 &amp; 14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4D4F53"/>
          <w:spacing w:val="0"/>
          <w:position w:val="0"/>
          <w:sz w:val="24"/>
          <w:shd w:fill="auto" w:val="clear"/>
        </w:rPr>
        <w:t xml:space="preserve">Year 7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 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–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 7pm 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–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 7.50pm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4D4F53"/>
          <w:spacing w:val="0"/>
          <w:position w:val="0"/>
          <w:sz w:val="24"/>
          <w:shd w:fill="auto" w:val="clear"/>
        </w:rPr>
        <w:t xml:space="preserve">Year 9 Plus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 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–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 8pm 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–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 8.50pm</w:t>
        <w:br/>
        <w:br/>
        <w:t xml:space="preserve">Friday January 8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 &amp; 15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 </w:t>
        <w:br/>
      </w:r>
      <w:r>
        <w:rPr>
          <w:rFonts w:ascii="Verdana" w:hAnsi="Verdana" w:cs="Verdana" w:eastAsia="Verdana"/>
          <w:b/>
          <w:color w:val="4D4F53"/>
          <w:spacing w:val="0"/>
          <w:position w:val="0"/>
          <w:sz w:val="24"/>
          <w:shd w:fill="auto" w:val="clear"/>
        </w:rPr>
        <w:t xml:space="preserve">Boys Gymnastics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 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–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 8pm 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–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 8.50pm</w:t>
        <w:br/>
        <w:br/>
        <w:t xml:space="preserve">Saturday January 9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 &amp; 16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4D4F53"/>
          <w:spacing w:val="0"/>
          <w:position w:val="0"/>
          <w:sz w:val="24"/>
          <w:shd w:fill="auto" w:val="clear"/>
        </w:rPr>
        <w:t xml:space="preserve">Mixed Intermediate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 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–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 3pm - 4.50pm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4D4F53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4D4F53"/>
          <w:spacing w:val="0"/>
          <w:position w:val="0"/>
          <w:sz w:val="24"/>
          <w:u w:val="single"/>
          <w:shd w:fill="auto" w:val="clear"/>
        </w:rPr>
        <w:t xml:space="preserve">Reorganisation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4D4F53"/>
          <w:spacing w:val="0"/>
          <w:position w:val="0"/>
          <w:sz w:val="24"/>
          <w:shd w:fill="auto" w:val="clear"/>
        </w:rPr>
        <w:t xml:space="preserve">Mixed Advanced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 Tuesday 5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 &amp; 12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 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–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 this class will run for anyone who is eligible to attend school and for any one from the cancelled </w:t>
      </w:r>
      <w:r>
        <w:rPr>
          <w:rFonts w:ascii="Verdana" w:hAnsi="Verdana" w:cs="Verdana" w:eastAsia="Verdana"/>
          <w:b/>
          <w:color w:val="4D4F53"/>
          <w:spacing w:val="0"/>
          <w:position w:val="0"/>
          <w:sz w:val="24"/>
          <w:shd w:fill="auto" w:val="clear"/>
        </w:rPr>
        <w:t xml:space="preserve">Intermediate Group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 on a Saturday who is eligible to attend school.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4D4F53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4D4F53"/>
          <w:spacing w:val="0"/>
          <w:position w:val="0"/>
          <w:sz w:val="24"/>
          <w:shd w:fill="auto" w:val="clear"/>
        </w:rPr>
        <w:t xml:space="preserve">Rhythmic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 classes on Friday &amp; Saturday will run as normal but children who are not attending school are not permitted to attend classes until after 18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 January.</w:t>
        <w:br/>
        <w:br/>
      </w:r>
      <w:r>
        <w:rPr>
          <w:rFonts w:ascii="Verdana" w:hAnsi="Verdana" w:cs="Verdana" w:eastAsia="Verdana"/>
          <w:b/>
          <w:color w:val="4D4F53"/>
          <w:spacing w:val="0"/>
          <w:position w:val="0"/>
          <w:sz w:val="24"/>
          <w:u w:val="single"/>
          <w:shd w:fill="auto" w:val="clear"/>
        </w:rPr>
        <w:t xml:space="preserve">Disabilities Classes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4D4F53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We are awaiting further guidance regarding these classes and will contact the families concerned as soon as we receive it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4D4F53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ALL of our other sessions will be running as normal however, if your child is undertaking remote learning during the first 2 weeks of January, they should not attend their session.</w:t>
        <w:br/>
        <w:br/>
        <w:t xml:space="preserve">We very much hope to back to our full timetable week commencing January 18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 but in the meantime please keep an eye out for our emails and on our Website 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–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u w:val="single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Verdana" w:hAnsi="Verdana" w:cs="Verdana" w:eastAsia="Verdana"/>
            <w:color w:val="4D4F53"/>
            <w:spacing w:val="0"/>
            <w:position w:val="0"/>
            <w:sz w:val="24"/>
            <w:u w:val="single"/>
            <w:shd w:fill="auto" w:val="clear"/>
          </w:rPr>
          <w:t xml:space="preserve">www.dorchester-ymca.org.uk</w:t>
        </w:r>
      </w:hyperlink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    and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Face book Page 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–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u w:val="single"/>
          <w:shd w:fill="auto" w:val="clear"/>
        </w:rPr>
        <w:t xml:space="preserve"> YMCA Dorchester UK</w:t>
      </w: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br/>
        <w:br/>
        <w:t xml:space="preserve">Thank you all so much for your continued patience and support.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Best wishes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Peter Green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Chair of Trustees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4D4F53"/>
          <w:spacing w:val="0"/>
          <w:position w:val="0"/>
          <w:sz w:val="24"/>
          <w:shd w:fill="auto" w:val="clear"/>
        </w:rPr>
        <w:t xml:space="preserve">YMCA Dorchester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dorchester-ymca.org.uk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